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88"/>
        <w:tblW w:w="0" w:type="auto"/>
        <w:tblLook w:val="01E0"/>
      </w:tblPr>
      <w:tblGrid>
        <w:gridCol w:w="9570"/>
      </w:tblGrid>
      <w:tr w:rsidR="00746488" w:rsidTr="00B131E2">
        <w:tc>
          <w:tcPr>
            <w:tcW w:w="9570" w:type="dxa"/>
          </w:tcPr>
          <w:p w:rsidR="00746488" w:rsidRDefault="00746488" w:rsidP="00B131E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3555" cy="626745"/>
                  <wp:effectExtent l="19050" t="0" r="0" b="0"/>
                  <wp:docPr id="2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62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488" w:rsidRDefault="00746488" w:rsidP="00B1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88" w:rsidRPr="007B2BD9" w:rsidRDefault="00746488" w:rsidP="00B131E2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B2BD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746488" w:rsidRPr="007B2BD9" w:rsidRDefault="00746488" w:rsidP="00B1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B2BD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746488" w:rsidRPr="007B2BD9" w:rsidRDefault="00746488" w:rsidP="00B131E2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B2BD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6F1BA7" w:rsidRDefault="006F1BA7" w:rsidP="006F1BA7">
            <w:pPr>
              <w:shd w:val="clear" w:color="auto" w:fill="FFFFFF"/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ЧЕТВЕРТОГО </w:t>
            </w:r>
            <w:r w:rsidRPr="00CA66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СОЗЫВ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  <w:p w:rsidR="004E0041" w:rsidRPr="00CA666E" w:rsidRDefault="004E0041" w:rsidP="006F1BA7">
            <w:pPr>
              <w:shd w:val="clear" w:color="auto" w:fill="FFFFFF"/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0041" w:rsidRDefault="004E0041" w:rsidP="004E0041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РЕШЕНИЕ</w:t>
            </w:r>
          </w:p>
          <w:p w:rsidR="00746488" w:rsidRPr="00672E1E" w:rsidRDefault="00746488" w:rsidP="00B1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6488" w:rsidRDefault="00746488" w:rsidP="00746488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46488" w:rsidRDefault="00373E00" w:rsidP="00746488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01</w:t>
      </w:r>
      <w:r w:rsidR="004E00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4E00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746488" w:rsidRPr="00C05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5214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746488" w:rsidRPr="00C05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464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</w:t>
      </w:r>
      <w:r w:rsidR="00EA4D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7464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746488">
        <w:rPr>
          <w:rFonts w:ascii="Times New Roman" w:hAnsi="Times New Roman" w:cs="Times New Roman"/>
          <w:bCs/>
          <w:color w:val="000000"/>
          <w:sz w:val="24"/>
          <w:szCs w:val="24"/>
        </w:rPr>
        <w:t>п. Чкаловский</w:t>
      </w:r>
      <w:r w:rsidR="007464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</w:t>
      </w:r>
      <w:r w:rsidR="00EA4D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B131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EA4D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EA4DAD" w:rsidRPr="00C05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4E00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</w:t>
      </w:r>
      <w:r w:rsidR="00746488" w:rsidRPr="00C05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464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</w:p>
    <w:p w:rsidR="00746488" w:rsidRDefault="00746488" w:rsidP="00746488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6488" w:rsidRDefault="00746488" w:rsidP="00746488">
      <w:pPr>
        <w:spacing w:after="0" w:line="240" w:lineRule="auto"/>
        <w:rPr>
          <w:rFonts w:ascii="Times New Roman" w:hAnsi="Times New Roman" w:cs="Times New Roman"/>
        </w:rPr>
      </w:pPr>
    </w:p>
    <w:p w:rsidR="00746488" w:rsidRDefault="00746488" w:rsidP="00EA4DAD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 в решение  Совета депутатов № 179 от 26 ноября 2013 года «Об утверждении Положения «О земельном налоге»</w:t>
      </w:r>
    </w:p>
    <w:p w:rsidR="00746488" w:rsidRDefault="00746488" w:rsidP="00746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488" w:rsidRDefault="001939B4" w:rsidP="005259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F20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 xml:space="preserve">Положения «О земельном налоге» </w:t>
      </w:r>
      <w:r w:rsidRPr="008E5F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Чкаловский сельсовет в соответствие с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8E5F20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746488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4648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746488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746488">
        <w:rPr>
          <w:rFonts w:ascii="Times New Roman" w:hAnsi="Times New Roman" w:cs="Times New Roman"/>
          <w:sz w:val="28"/>
          <w:szCs w:val="28"/>
        </w:rPr>
        <w:t xml:space="preserve">  Чкаловский  сельсовет </w:t>
      </w:r>
      <w:proofErr w:type="spellStart"/>
      <w:r w:rsidR="00746488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746488">
        <w:rPr>
          <w:rFonts w:ascii="Times New Roman" w:hAnsi="Times New Roman" w:cs="Times New Roman"/>
          <w:sz w:val="28"/>
          <w:szCs w:val="28"/>
        </w:rPr>
        <w:t xml:space="preserve"> района Совет депутатов решил:</w:t>
      </w:r>
    </w:p>
    <w:p w:rsidR="00746488" w:rsidRDefault="00746488" w:rsidP="005259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</w:t>
      </w:r>
      <w:r w:rsidRPr="006C1313">
        <w:rPr>
          <w:rFonts w:ascii="Times New Roman" w:hAnsi="Times New Roman" w:cs="Times New Roman"/>
          <w:sz w:val="28"/>
          <w:szCs w:val="28"/>
        </w:rPr>
        <w:t xml:space="preserve">в </w:t>
      </w:r>
      <w:r w:rsidR="006C1313" w:rsidRPr="006C131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 </w:t>
      </w:r>
      <w:r w:rsidR="006C1313" w:rsidRPr="006C1313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к</w:t>
      </w:r>
      <w:r w:rsidR="006C1313">
        <w:rPr>
          <w:rFonts w:ascii="Helvetica" w:hAnsi="Helvetica" w:cs="Helvetica"/>
          <w:color w:val="444444"/>
          <w:sz w:val="30"/>
          <w:szCs w:val="30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6C131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 № 179 от 26.11.2013 «Об утверждении Положения «О земельном налоге» следующие изменения:</w:t>
      </w:r>
    </w:p>
    <w:p w:rsidR="00746488" w:rsidRDefault="00525906" w:rsidP="005259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="00746488" w:rsidRPr="0052590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9B4" w:rsidRPr="00525906">
        <w:rPr>
          <w:rFonts w:ascii="Times New Roman" w:hAnsi="Times New Roman" w:cs="Times New Roman"/>
          <w:sz w:val="28"/>
          <w:szCs w:val="28"/>
        </w:rPr>
        <w:t xml:space="preserve">в </w:t>
      </w:r>
      <w:r w:rsidR="002C3230" w:rsidRPr="00525906">
        <w:rPr>
          <w:rFonts w:ascii="Times New Roman" w:hAnsi="Times New Roman" w:cs="Times New Roman"/>
          <w:sz w:val="28"/>
          <w:szCs w:val="28"/>
        </w:rPr>
        <w:t>пункте</w:t>
      </w:r>
      <w:r w:rsidR="00746488" w:rsidRPr="00525906">
        <w:rPr>
          <w:rFonts w:ascii="Times New Roman" w:hAnsi="Times New Roman" w:cs="Times New Roman"/>
          <w:sz w:val="28"/>
          <w:szCs w:val="28"/>
        </w:rPr>
        <w:t xml:space="preserve"> </w:t>
      </w:r>
      <w:r w:rsidR="006D64B7" w:rsidRPr="00525906">
        <w:rPr>
          <w:rFonts w:ascii="Times New Roman" w:hAnsi="Times New Roman" w:cs="Times New Roman"/>
          <w:sz w:val="28"/>
          <w:szCs w:val="28"/>
        </w:rPr>
        <w:t>1</w:t>
      </w:r>
      <w:r w:rsidR="001939B4" w:rsidRPr="00525906">
        <w:rPr>
          <w:rFonts w:ascii="Times New Roman" w:hAnsi="Times New Roman" w:cs="Times New Roman"/>
          <w:sz w:val="28"/>
          <w:szCs w:val="28"/>
        </w:rPr>
        <w:t xml:space="preserve"> </w:t>
      </w:r>
      <w:r w:rsidR="00746488" w:rsidRPr="00525906">
        <w:rPr>
          <w:rFonts w:ascii="Times New Roman" w:hAnsi="Times New Roman" w:cs="Times New Roman"/>
          <w:sz w:val="28"/>
          <w:szCs w:val="28"/>
        </w:rPr>
        <w:t xml:space="preserve">  «</w:t>
      </w:r>
      <w:r w:rsidR="006D64B7" w:rsidRPr="00525906">
        <w:rPr>
          <w:rFonts w:ascii="Times New Roman" w:hAnsi="Times New Roman" w:cs="Times New Roman"/>
          <w:sz w:val="28"/>
          <w:szCs w:val="28"/>
        </w:rPr>
        <w:t xml:space="preserve">Общие положения» </w:t>
      </w:r>
      <w:r w:rsidRPr="00525906">
        <w:rPr>
          <w:rFonts w:ascii="Times New Roman" w:hAnsi="Times New Roman" w:cs="Times New Roman"/>
          <w:sz w:val="28"/>
          <w:szCs w:val="28"/>
        </w:rPr>
        <w:t>и пункте 4 «Порядок и сроки уплаты налога и авансовых платежей по налогу»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4B7" w:rsidRPr="00525906">
        <w:rPr>
          <w:rFonts w:ascii="Times New Roman" w:hAnsi="Times New Roman" w:cs="Times New Roman"/>
          <w:sz w:val="28"/>
          <w:szCs w:val="28"/>
        </w:rPr>
        <w:t>слова «и сроки</w:t>
      </w:r>
      <w:r w:rsidR="002637B9" w:rsidRPr="00525906">
        <w:rPr>
          <w:rFonts w:ascii="Times New Roman" w:hAnsi="Times New Roman" w:cs="Times New Roman"/>
          <w:sz w:val="28"/>
          <w:szCs w:val="28"/>
          <w:shd w:val="clear" w:color="auto" w:fill="FFFFFF"/>
        </w:rPr>
        <w:t>» исключить;</w:t>
      </w:r>
    </w:p>
    <w:p w:rsidR="00102EC9" w:rsidRDefault="00510FAE" w:rsidP="00102EC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1.2</w:t>
      </w:r>
      <w:r w:rsidRPr="00510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 2</w:t>
      </w:r>
      <w:r w:rsidR="00102EC9">
        <w:rPr>
          <w:rFonts w:ascii="Times New Roman" w:hAnsi="Times New Roman" w:cs="Times New Roman"/>
          <w:sz w:val="28"/>
          <w:szCs w:val="28"/>
        </w:rPr>
        <w:t xml:space="preserve"> подпункта 2 пункта 2 </w:t>
      </w:r>
      <w:r w:rsidR="00102EC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изложить в следующей редакции:</w:t>
      </w:r>
    </w:p>
    <w:p w:rsidR="00102EC9" w:rsidRPr="00A4068E" w:rsidRDefault="00102EC9" w:rsidP="00102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не используемых в предпринимательской деятельности, </w:t>
      </w:r>
      <w:r w:rsidRPr="00A4068E">
        <w:rPr>
          <w:rFonts w:ascii="Times New Roman" w:hAnsi="Times New Roman" w:cs="Times New Roman"/>
          <w:sz w:val="28"/>
          <w:szCs w:val="28"/>
        </w:rPr>
        <w:t xml:space="preserve">приобретенных (предоставленных) для </w:t>
      </w:r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hyperlink r:id="rId7" w:history="1">
        <w:r w:rsidRPr="00A4068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личного подсобного хозяйства</w:t>
        </w:r>
      </w:hyperlink>
      <w:r w:rsidRPr="00A4068E">
        <w:rPr>
          <w:rFonts w:ascii="Times New Roman" w:hAnsi="Times New Roman" w:cs="Times New Roman"/>
          <w:sz w:val="28"/>
          <w:szCs w:val="28"/>
        </w:rPr>
        <w:t>, садоводства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A4068E">
        <w:rPr>
          <w:rFonts w:ascii="Times New Roman" w:hAnsi="Times New Roman" w:cs="Times New Roman"/>
          <w:sz w:val="28"/>
          <w:szCs w:val="28"/>
        </w:rPr>
        <w:t xml:space="preserve"> огородничества, а также </w:t>
      </w:r>
      <w:r w:rsidR="00CB2C6D">
        <w:rPr>
          <w:rFonts w:ascii="Times New Roman" w:hAnsi="Times New Roman" w:cs="Times New Roman"/>
          <w:sz w:val="28"/>
          <w:szCs w:val="28"/>
        </w:rPr>
        <w:t xml:space="preserve">земельных участков общего назначения, предусмотренных Федеральным законом от 29 июля 2017 года № 217-ФЗ «О ведении гражданами </w:t>
      </w:r>
      <w:r w:rsidR="00CB2C6D" w:rsidRPr="00A4068E">
        <w:rPr>
          <w:rFonts w:ascii="Times New Roman" w:hAnsi="Times New Roman" w:cs="Times New Roman"/>
          <w:sz w:val="28"/>
          <w:szCs w:val="28"/>
        </w:rPr>
        <w:t>садоводства</w:t>
      </w:r>
      <w:r w:rsidR="00CB2C6D">
        <w:rPr>
          <w:rFonts w:ascii="Times New Roman" w:hAnsi="Times New Roman" w:cs="Times New Roman"/>
          <w:sz w:val="28"/>
          <w:szCs w:val="28"/>
        </w:rPr>
        <w:t xml:space="preserve"> и</w:t>
      </w:r>
      <w:r w:rsidR="00CB2C6D" w:rsidRPr="00A4068E">
        <w:rPr>
          <w:rFonts w:ascii="Times New Roman" w:hAnsi="Times New Roman" w:cs="Times New Roman"/>
          <w:sz w:val="28"/>
          <w:szCs w:val="28"/>
        </w:rPr>
        <w:t xml:space="preserve"> огородничества</w:t>
      </w:r>
      <w:r w:rsidR="00CB2C6D">
        <w:rPr>
          <w:rFonts w:ascii="Times New Roman" w:hAnsi="Times New Roman" w:cs="Times New Roman"/>
          <w:sz w:val="28"/>
          <w:szCs w:val="28"/>
        </w:rPr>
        <w:t xml:space="preserve"> для собственных нужд и о внесении изменений в отдельные законодательные акты Российской Федерации»</w:t>
      </w:r>
      <w:r w:rsidRPr="00A4068E">
        <w:rPr>
          <w:rFonts w:ascii="Times New Roman" w:hAnsi="Times New Roman" w:cs="Times New Roman"/>
          <w:sz w:val="28"/>
          <w:szCs w:val="28"/>
        </w:rPr>
        <w:t>;</w:t>
      </w:r>
    </w:p>
    <w:p w:rsidR="004E2636" w:rsidRPr="009D04D4" w:rsidRDefault="004E2636" w:rsidP="004E2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1313">
        <w:rPr>
          <w:rFonts w:ascii="Times New Roman" w:hAnsi="Times New Roman" w:cs="Times New Roman"/>
          <w:sz w:val="28"/>
          <w:szCs w:val="28"/>
        </w:rPr>
        <w:t>1.3</w:t>
      </w:r>
      <w:r w:rsidR="00510FAE">
        <w:rPr>
          <w:rFonts w:ascii="Times New Roman" w:hAnsi="Times New Roman" w:cs="Times New Roman"/>
          <w:sz w:val="28"/>
          <w:szCs w:val="28"/>
        </w:rPr>
        <w:t xml:space="preserve"> </w:t>
      </w:r>
      <w:r w:rsidR="00192E23">
        <w:rPr>
          <w:rFonts w:ascii="Times New Roman" w:hAnsi="Times New Roman" w:cs="Times New Roman"/>
          <w:sz w:val="28"/>
          <w:szCs w:val="28"/>
        </w:rPr>
        <w:t xml:space="preserve">абзац 3 </w:t>
      </w:r>
      <w:r w:rsidR="006C1313">
        <w:rPr>
          <w:rFonts w:ascii="Times New Roman" w:hAnsi="Times New Roman" w:cs="Times New Roman"/>
          <w:sz w:val="28"/>
          <w:szCs w:val="28"/>
        </w:rPr>
        <w:t>пункт</w:t>
      </w:r>
      <w:r w:rsidR="00192E23">
        <w:rPr>
          <w:rFonts w:ascii="Times New Roman" w:hAnsi="Times New Roman" w:cs="Times New Roman"/>
          <w:sz w:val="28"/>
          <w:szCs w:val="28"/>
        </w:rPr>
        <w:t>а</w:t>
      </w:r>
      <w:r w:rsidR="006C1313">
        <w:rPr>
          <w:rFonts w:ascii="Times New Roman" w:hAnsi="Times New Roman" w:cs="Times New Roman"/>
          <w:sz w:val="28"/>
          <w:szCs w:val="28"/>
        </w:rPr>
        <w:t xml:space="preserve"> </w:t>
      </w:r>
      <w:r w:rsidR="00192E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Pr="009D04D4">
        <w:rPr>
          <w:rFonts w:ascii="Times New Roman" w:hAnsi="Times New Roman" w:cs="Times New Roman"/>
          <w:sz w:val="28"/>
          <w:szCs w:val="28"/>
        </w:rPr>
        <w:t>Уплата земельного налога налогоплательщиками - организациями  производится не позднее последнего числа месяца, следующего за отчетным периодом (I квартал, полугодие, 9 месяцев) и не позднее 10 февраля года, следующего за истекшим налоговым периодом (год)</w:t>
      </w:r>
      <w:proofErr w:type="gramStart"/>
      <w:r w:rsidRPr="009D04D4">
        <w:rPr>
          <w:rFonts w:ascii="Times New Roman" w:hAnsi="Times New Roman" w:cs="Times New Roman"/>
          <w:sz w:val="28"/>
          <w:szCs w:val="28"/>
        </w:rPr>
        <w:t>.</w:t>
      </w:r>
      <w:r w:rsidR="00967EF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67EF5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517C08" w:rsidRPr="00517C08" w:rsidRDefault="00517C08" w:rsidP="00517C0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0585" w:rsidRPr="00517C08">
        <w:rPr>
          <w:rFonts w:ascii="Times New Roman" w:hAnsi="Times New Roman" w:cs="Times New Roman"/>
          <w:sz w:val="28"/>
          <w:szCs w:val="28"/>
        </w:rPr>
        <w:t>1.4</w:t>
      </w:r>
      <w:r w:rsidR="00967EF5" w:rsidRPr="00517C08">
        <w:rPr>
          <w:rFonts w:ascii="Times New Roman" w:hAnsi="Times New Roman" w:cs="Times New Roman"/>
          <w:sz w:val="28"/>
          <w:szCs w:val="28"/>
        </w:rPr>
        <w:t xml:space="preserve"> в абзаце 3 пункта 5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7C08">
        <w:rPr>
          <w:rFonts w:ascii="Times New Roman" w:hAnsi="Times New Roman" w:cs="Times New Roman"/>
          <w:sz w:val="28"/>
          <w:szCs w:val="28"/>
        </w:rPr>
        <w:t>Порядок и сроки предоставления налогоплательщиками документов, подтверждающих право на уменьшение налоговой базы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7C08">
        <w:rPr>
          <w:rFonts w:ascii="Times New Roman" w:hAnsi="Times New Roman" w:cs="Times New Roman"/>
          <w:sz w:val="28"/>
          <w:szCs w:val="28"/>
        </w:rPr>
        <w:t xml:space="preserve"> </w:t>
      </w:r>
      <w:r w:rsidRPr="00525906">
        <w:rPr>
          <w:rFonts w:ascii="Times New Roman" w:hAnsi="Times New Roman" w:cs="Times New Roman"/>
          <w:sz w:val="28"/>
          <w:szCs w:val="28"/>
        </w:rPr>
        <w:t>слова «</w:t>
      </w:r>
      <w:r w:rsidRPr="00900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физические лица</w:t>
      </w:r>
      <w:r w:rsidRPr="00525906">
        <w:rPr>
          <w:rFonts w:ascii="Times New Roman" w:hAnsi="Times New Roman" w:cs="Times New Roman"/>
          <w:sz w:val="28"/>
          <w:szCs w:val="28"/>
        </w:rPr>
        <w:t xml:space="preserve"> </w:t>
      </w:r>
      <w:r w:rsidRPr="00525906">
        <w:rPr>
          <w:rFonts w:ascii="Times New Roman" w:hAnsi="Times New Roman" w:cs="Times New Roman"/>
          <w:sz w:val="28"/>
          <w:szCs w:val="28"/>
          <w:shd w:val="clear" w:color="auto" w:fill="FFFFFF"/>
        </w:rPr>
        <w:t>» исключить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488" w:rsidRDefault="00746488" w:rsidP="00517C0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опубликовать в  газете «Родные просторы».</w:t>
      </w:r>
    </w:p>
    <w:p w:rsidR="00C858D1" w:rsidRDefault="00C858D1" w:rsidP="0016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17C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C0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астояще</w:t>
      </w:r>
      <w:r w:rsidR="00517C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решени</w:t>
      </w:r>
      <w:r w:rsidR="00517C08">
        <w:rPr>
          <w:rFonts w:ascii="Times New Roman" w:hAnsi="Times New Roman" w:cs="Times New Roman"/>
          <w:sz w:val="28"/>
          <w:szCs w:val="28"/>
        </w:rPr>
        <w:t>е</w:t>
      </w:r>
      <w:r w:rsidR="00B649C3">
        <w:rPr>
          <w:rFonts w:ascii="Times New Roman" w:hAnsi="Times New Roman" w:cs="Times New Roman"/>
          <w:sz w:val="28"/>
          <w:szCs w:val="28"/>
        </w:rPr>
        <w:t xml:space="preserve"> вступает в силу с 1 января 2021 </w:t>
      </w:r>
      <w:proofErr w:type="gramStart"/>
      <w:r w:rsidR="00B649C3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B868DE" w:rsidRPr="00B868DE">
        <w:rPr>
          <w:rFonts w:ascii="Times New Roman" w:hAnsi="Times New Roman" w:cs="Times New Roman"/>
          <w:sz w:val="28"/>
          <w:szCs w:val="28"/>
        </w:rPr>
        <w:t xml:space="preserve"> </w:t>
      </w:r>
      <w:r w:rsidR="00B868DE">
        <w:rPr>
          <w:rFonts w:ascii="Times New Roman" w:hAnsi="Times New Roman" w:cs="Times New Roman"/>
          <w:sz w:val="28"/>
          <w:szCs w:val="28"/>
        </w:rPr>
        <w:t>но не ранее чем</w:t>
      </w:r>
      <w:r w:rsidR="00B868DE" w:rsidRPr="00B649C3">
        <w:rPr>
          <w:rFonts w:ascii="Times New Roman" w:hAnsi="Times New Roman" w:cs="Times New Roman"/>
          <w:sz w:val="28"/>
          <w:szCs w:val="28"/>
        </w:rPr>
        <w:t xml:space="preserve"> </w:t>
      </w:r>
      <w:r w:rsidR="00B868DE">
        <w:rPr>
          <w:rFonts w:ascii="Times New Roman" w:hAnsi="Times New Roman" w:cs="Times New Roman"/>
          <w:sz w:val="28"/>
          <w:szCs w:val="28"/>
        </w:rPr>
        <w:t>по истечении одного месяца со дня его официального опубликования.</w:t>
      </w:r>
    </w:p>
    <w:p w:rsidR="00A42DF8" w:rsidRPr="00A42DF8" w:rsidRDefault="00517C08" w:rsidP="00A42D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42DF8"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 w:rsidRPr="00A42DF8">
        <w:rPr>
          <w:rFonts w:ascii="Times New Roman" w:hAnsi="Times New Roman" w:cs="Times New Roman"/>
          <w:sz w:val="28"/>
          <w:szCs w:val="28"/>
        </w:rPr>
        <w:t>Со дня вступления в силу настоящего решения признать утратившими силу ранее принятые решения: от 09.06.2017 № 82</w:t>
      </w:r>
      <w:r w:rsidRPr="00A42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DF8" w:rsidRPr="00A42DF8">
        <w:rPr>
          <w:rFonts w:ascii="Times New Roman" w:hAnsi="Times New Roman" w:cs="Times New Roman"/>
          <w:b/>
          <w:sz w:val="28"/>
          <w:szCs w:val="28"/>
        </w:rPr>
        <w:t>«</w:t>
      </w:r>
      <w:r w:rsidRPr="00A42DF8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О протесте прокурора  на  решение Совета депутатов муниципального образования  Чкаловский сельсовет </w:t>
      </w:r>
      <w:r w:rsidRPr="00A42DF8">
        <w:rPr>
          <w:rFonts w:ascii="Times New Roman" w:hAnsi="Times New Roman" w:cs="Times New Roman"/>
          <w:sz w:val="28"/>
          <w:szCs w:val="28"/>
        </w:rPr>
        <w:t>№ 179 от 26 ноября 2013 года «Об утверждении Положения «О земельном налоге»</w:t>
      </w:r>
      <w:r w:rsidR="00A42DF8" w:rsidRPr="00A42DF8">
        <w:rPr>
          <w:rFonts w:ascii="Times New Roman" w:hAnsi="Times New Roman" w:cs="Times New Roman"/>
          <w:sz w:val="28"/>
          <w:szCs w:val="28"/>
        </w:rPr>
        <w:t>, от 28.11.2017</w:t>
      </w:r>
      <w:r w:rsidRPr="00A42DF8">
        <w:rPr>
          <w:rFonts w:ascii="Times New Roman" w:hAnsi="Times New Roman" w:cs="Times New Roman"/>
          <w:sz w:val="28"/>
          <w:szCs w:val="28"/>
        </w:rPr>
        <w:t xml:space="preserve">  № </w:t>
      </w:r>
      <w:r w:rsidR="00A42DF8" w:rsidRPr="00A42DF8">
        <w:rPr>
          <w:rFonts w:ascii="Times New Roman" w:hAnsi="Times New Roman" w:cs="Times New Roman"/>
          <w:sz w:val="28"/>
          <w:szCs w:val="28"/>
        </w:rPr>
        <w:t xml:space="preserve">100 </w:t>
      </w:r>
      <w:r w:rsidR="00A42DF8">
        <w:rPr>
          <w:rFonts w:ascii="Times New Roman" w:hAnsi="Times New Roman" w:cs="Times New Roman"/>
          <w:sz w:val="28"/>
          <w:szCs w:val="28"/>
        </w:rPr>
        <w:t>«</w:t>
      </w:r>
      <w:r w:rsidR="00A42DF8" w:rsidRPr="00A42DF8">
        <w:rPr>
          <w:rFonts w:ascii="Times New Roman" w:hAnsi="Times New Roman" w:cs="Times New Roman"/>
          <w:sz w:val="28"/>
          <w:szCs w:val="28"/>
        </w:rPr>
        <w:t>О внесении изменений  в решение Совета депутатов от 26.11.2013 г. № 179 «Об утверждении Положения о земельном налоге»</w:t>
      </w:r>
      <w:r w:rsidR="00A42D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7C08" w:rsidRPr="00517C08" w:rsidRDefault="00517C08" w:rsidP="00517C0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46488" w:rsidRDefault="00746488" w:rsidP="007464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6488" w:rsidRDefault="00B868DE" w:rsidP="00746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B131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42DF8">
        <w:rPr>
          <w:rFonts w:ascii="Times New Roman" w:hAnsi="Times New Roman" w:cs="Times New Roman"/>
          <w:sz w:val="28"/>
          <w:szCs w:val="28"/>
        </w:rPr>
        <w:t>Р</w:t>
      </w:r>
      <w:r w:rsidR="00B131E2">
        <w:rPr>
          <w:rFonts w:ascii="Times New Roman" w:hAnsi="Times New Roman" w:cs="Times New Roman"/>
          <w:sz w:val="28"/>
          <w:szCs w:val="28"/>
        </w:rPr>
        <w:t>.</w:t>
      </w:r>
      <w:r w:rsidR="00A42DF8">
        <w:rPr>
          <w:rFonts w:ascii="Times New Roman" w:hAnsi="Times New Roman" w:cs="Times New Roman"/>
          <w:sz w:val="28"/>
          <w:szCs w:val="28"/>
        </w:rPr>
        <w:t>В</w:t>
      </w:r>
      <w:r w:rsidR="00B13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131E2">
        <w:rPr>
          <w:rFonts w:ascii="Times New Roman" w:hAnsi="Times New Roman" w:cs="Times New Roman"/>
          <w:sz w:val="28"/>
          <w:szCs w:val="28"/>
        </w:rPr>
        <w:t>Г</w:t>
      </w:r>
      <w:r w:rsidR="00A42DF8">
        <w:rPr>
          <w:rFonts w:ascii="Times New Roman" w:hAnsi="Times New Roman" w:cs="Times New Roman"/>
          <w:sz w:val="28"/>
          <w:szCs w:val="28"/>
        </w:rPr>
        <w:t>ельцева</w:t>
      </w:r>
      <w:proofErr w:type="spellEnd"/>
    </w:p>
    <w:p w:rsidR="00EC1ECC" w:rsidRDefault="00EC1ECC" w:rsidP="00EC1EC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главы муниципального образования       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Коннова</w:t>
      </w:r>
      <w:proofErr w:type="spellEnd"/>
    </w:p>
    <w:p w:rsidR="0030098A" w:rsidRDefault="0030098A" w:rsidP="0030098A"/>
    <w:p w:rsidR="002D7ED0" w:rsidRDefault="002D7ED0"/>
    <w:sectPr w:rsidR="002D7ED0" w:rsidSect="00E2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5D6E"/>
    <w:multiLevelType w:val="hybridMultilevel"/>
    <w:tmpl w:val="4C18CAB4"/>
    <w:lvl w:ilvl="0" w:tplc="F21006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EF684D"/>
    <w:multiLevelType w:val="hybridMultilevel"/>
    <w:tmpl w:val="B20ACCF8"/>
    <w:lvl w:ilvl="0" w:tplc="32BA710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0098A"/>
    <w:rsid w:val="00003DC7"/>
    <w:rsid w:val="000340EB"/>
    <w:rsid w:val="00102EC9"/>
    <w:rsid w:val="00122D92"/>
    <w:rsid w:val="00160CA1"/>
    <w:rsid w:val="00192E23"/>
    <w:rsid w:val="001939B4"/>
    <w:rsid w:val="001A30E6"/>
    <w:rsid w:val="001F2CBF"/>
    <w:rsid w:val="002637B9"/>
    <w:rsid w:val="002C3230"/>
    <w:rsid w:val="002D7ED0"/>
    <w:rsid w:val="0030098A"/>
    <w:rsid w:val="00373E00"/>
    <w:rsid w:val="00472BDD"/>
    <w:rsid w:val="004B2B32"/>
    <w:rsid w:val="004B2C7D"/>
    <w:rsid w:val="004B583A"/>
    <w:rsid w:val="004E0041"/>
    <w:rsid w:val="004E2636"/>
    <w:rsid w:val="00500585"/>
    <w:rsid w:val="00510FAE"/>
    <w:rsid w:val="00517C08"/>
    <w:rsid w:val="00521458"/>
    <w:rsid w:val="00525906"/>
    <w:rsid w:val="00672E1E"/>
    <w:rsid w:val="00690519"/>
    <w:rsid w:val="006B5C61"/>
    <w:rsid w:val="006C1313"/>
    <w:rsid w:val="006D64B7"/>
    <w:rsid w:val="006F1BA7"/>
    <w:rsid w:val="00702058"/>
    <w:rsid w:val="00746488"/>
    <w:rsid w:val="007B2BD9"/>
    <w:rsid w:val="007D2B56"/>
    <w:rsid w:val="00806E96"/>
    <w:rsid w:val="0081530E"/>
    <w:rsid w:val="0083492C"/>
    <w:rsid w:val="00881280"/>
    <w:rsid w:val="00892E8C"/>
    <w:rsid w:val="00894F5B"/>
    <w:rsid w:val="009000D8"/>
    <w:rsid w:val="00955908"/>
    <w:rsid w:val="00967EF5"/>
    <w:rsid w:val="009A0BB7"/>
    <w:rsid w:val="009E122D"/>
    <w:rsid w:val="009E1C47"/>
    <w:rsid w:val="00A42DF8"/>
    <w:rsid w:val="00B131E2"/>
    <w:rsid w:val="00B26984"/>
    <w:rsid w:val="00B5503A"/>
    <w:rsid w:val="00B649C3"/>
    <w:rsid w:val="00B868DE"/>
    <w:rsid w:val="00B9635A"/>
    <w:rsid w:val="00BE1FE5"/>
    <w:rsid w:val="00C054F5"/>
    <w:rsid w:val="00C66535"/>
    <w:rsid w:val="00C858D1"/>
    <w:rsid w:val="00CB2C6D"/>
    <w:rsid w:val="00D33604"/>
    <w:rsid w:val="00DF21A2"/>
    <w:rsid w:val="00E061A4"/>
    <w:rsid w:val="00E42E38"/>
    <w:rsid w:val="00EA4DAD"/>
    <w:rsid w:val="00EC1ECC"/>
    <w:rsid w:val="00F2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98A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746488"/>
    <w:rPr>
      <w:color w:val="0000FF"/>
      <w:u w:val="single"/>
    </w:rPr>
  </w:style>
  <w:style w:type="paragraph" w:customStyle="1" w:styleId="ConsPlusNormal">
    <w:name w:val="ConsPlusNormal"/>
    <w:rsid w:val="007464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517C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6701E818CDCCE96E6364AB14A6D70A46052BFBFF4FF89FDB1087F0E1D5F4074C446D48D14F4C7A1X1J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E4111-A3B9-4E3E-A122-4FA34AA3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2020-12-01T05:16:00Z</cp:lastPrinted>
  <dcterms:created xsi:type="dcterms:W3CDTF">2016-07-02T05:39:00Z</dcterms:created>
  <dcterms:modified xsi:type="dcterms:W3CDTF">2020-12-01T05:17:00Z</dcterms:modified>
</cp:coreProperties>
</file>